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5E" w:rsidRPr="001F692F" w:rsidRDefault="0056255E" w:rsidP="0056255E">
      <w:pPr>
        <w:pStyle w:val="a4"/>
        <w:pBdr>
          <w:bottom w:val="thickThinSmallGap" w:sz="24" w:space="1" w:color="823B0B" w:themeColor="accent2" w:themeShade="7F"/>
        </w:pBdr>
        <w:tabs>
          <w:tab w:val="center" w:pos="4889"/>
          <w:tab w:val="right" w:pos="9779"/>
        </w:tabs>
        <w:jc w:val="center"/>
        <w:rPr>
          <w:rFonts w:ascii="Times New Roman" w:eastAsiaTheme="majorEastAsia" w:hAnsi="Times New Roman" w:cs="Times New Roman"/>
          <w:b/>
        </w:rPr>
      </w:pPr>
      <w:sdt>
        <w:sdtPr>
          <w:rPr>
            <w:rFonts w:ascii="Times New Roman" w:eastAsiaTheme="majorEastAsia" w:hAnsi="Times New Roman" w:cs="Times New Roman"/>
            <w:b/>
          </w:rPr>
          <w:alias w:val="Заголовок"/>
          <w:id w:val="22015269"/>
          <w:placeholder>
            <w:docPart w:val="6FE9CD5A8BF54604A0D25953C399ADA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>
            <w:rPr>
              <w:rFonts w:ascii="Times New Roman" w:eastAsiaTheme="majorEastAsia" w:hAnsi="Times New Roman" w:cs="Times New Roman"/>
              <w:b/>
            </w:rPr>
            <w:t>Муниципальное бюджетное дошкольное образовательное учреждение</w:t>
          </w:r>
        </w:sdtContent>
      </w:sdt>
    </w:p>
    <w:p w:rsidR="0056255E" w:rsidRPr="001F692F" w:rsidRDefault="0056255E" w:rsidP="0056255E">
      <w:pPr>
        <w:pStyle w:val="a4"/>
        <w:pBdr>
          <w:bottom w:val="thickThinSmallGap" w:sz="24" w:space="1" w:color="823B0B" w:themeColor="accent2" w:themeShade="7F"/>
        </w:pBdr>
        <w:tabs>
          <w:tab w:val="center" w:pos="4889"/>
          <w:tab w:val="right" w:pos="9779"/>
        </w:tabs>
        <w:jc w:val="center"/>
        <w:rPr>
          <w:rFonts w:ascii="Times New Roman" w:eastAsiaTheme="majorEastAsia" w:hAnsi="Times New Roman" w:cs="Times New Roman"/>
          <w:b/>
        </w:rPr>
      </w:pPr>
      <w:r w:rsidRPr="001F692F">
        <w:rPr>
          <w:rFonts w:ascii="Times New Roman" w:eastAsiaTheme="majorEastAsia" w:hAnsi="Times New Roman" w:cs="Times New Roman"/>
          <w:b/>
        </w:rPr>
        <w:t>(МБДОУ детский сад № 20/1)</w:t>
      </w:r>
    </w:p>
    <w:p w:rsidR="0056255E" w:rsidRPr="001F692F" w:rsidRDefault="0056255E" w:rsidP="0056255E">
      <w:pPr>
        <w:pStyle w:val="a4"/>
        <w:pBdr>
          <w:bottom w:val="thickThinSmallGap" w:sz="24" w:space="1" w:color="823B0B" w:themeColor="accent2" w:themeShade="7F"/>
        </w:pBdr>
        <w:tabs>
          <w:tab w:val="center" w:pos="4889"/>
          <w:tab w:val="right" w:pos="9779"/>
        </w:tabs>
        <w:jc w:val="center"/>
        <w:rPr>
          <w:rFonts w:ascii="Times New Roman" w:eastAsiaTheme="majorEastAsia" w:hAnsi="Times New Roman" w:cs="Times New Roman"/>
          <w:b/>
        </w:rPr>
      </w:pPr>
      <w:r w:rsidRPr="001F692F">
        <w:rPr>
          <w:rFonts w:ascii="Times New Roman" w:eastAsiaTheme="majorEastAsia" w:hAnsi="Times New Roman" w:cs="Times New Roman"/>
          <w:b/>
        </w:rPr>
        <w:t>170019, г. Тверь, ул. Герцена, д. 64</w:t>
      </w:r>
    </w:p>
    <w:p w:rsidR="0056255E" w:rsidRPr="001F692F" w:rsidRDefault="0056255E" w:rsidP="0056255E">
      <w:pPr>
        <w:pStyle w:val="a4"/>
        <w:pBdr>
          <w:bottom w:val="thickThinSmallGap" w:sz="24" w:space="1" w:color="823B0B" w:themeColor="accent2" w:themeShade="7F"/>
        </w:pBdr>
        <w:tabs>
          <w:tab w:val="center" w:pos="4889"/>
          <w:tab w:val="right" w:pos="9779"/>
        </w:tabs>
        <w:jc w:val="center"/>
        <w:rPr>
          <w:rFonts w:asciiTheme="majorHAnsi" w:eastAsiaTheme="majorEastAsia" w:hAnsiTheme="majorHAnsi" w:cstheme="majorBidi"/>
          <w:b/>
        </w:rPr>
      </w:pPr>
      <w:r w:rsidRPr="001F692F">
        <w:rPr>
          <w:rFonts w:ascii="Times New Roman" w:eastAsiaTheme="majorEastAsia" w:hAnsi="Times New Roman" w:cs="Times New Roman"/>
          <w:b/>
        </w:rPr>
        <w:t>Тел. 8 (4822) 52-89-92; факс: 8 (4822) 52-89-92</w:t>
      </w:r>
    </w:p>
    <w:p w:rsidR="0056255E" w:rsidRDefault="0056255E" w:rsidP="005625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55E" w:rsidRDefault="0056255E" w:rsidP="005625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2CE" w:rsidRDefault="0056255E" w:rsidP="005625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выделенных средствах на ДОУ</w:t>
      </w:r>
    </w:p>
    <w:p w:rsidR="0056255E" w:rsidRDefault="0056255E" w:rsidP="005625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255E" w:rsidTr="0056255E">
        <w:trPr>
          <w:trHeight w:val="454"/>
        </w:trPr>
        <w:tc>
          <w:tcPr>
            <w:tcW w:w="9345" w:type="dxa"/>
            <w:gridSpan w:val="2"/>
          </w:tcPr>
          <w:p w:rsidR="0056255E" w:rsidRDefault="0056255E" w:rsidP="00562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Выделено на 2017 год: 255 100 рублей. Из них:</w:t>
            </w:r>
          </w:p>
        </w:tc>
      </w:tr>
      <w:tr w:rsidR="0056255E" w:rsidTr="0056255E">
        <w:trPr>
          <w:trHeight w:val="454"/>
        </w:trPr>
        <w:tc>
          <w:tcPr>
            <w:tcW w:w="4672" w:type="dxa"/>
          </w:tcPr>
          <w:p w:rsidR="0056255E" w:rsidRDefault="0056255E" w:rsidP="005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  <w:tc>
          <w:tcPr>
            <w:tcW w:w="4673" w:type="dxa"/>
          </w:tcPr>
          <w:p w:rsidR="0056255E" w:rsidRDefault="0056255E" w:rsidP="005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24 000 </w:t>
            </w:r>
          </w:p>
        </w:tc>
      </w:tr>
      <w:tr w:rsidR="0056255E" w:rsidTr="0056255E">
        <w:trPr>
          <w:trHeight w:val="454"/>
        </w:trPr>
        <w:tc>
          <w:tcPr>
            <w:tcW w:w="4672" w:type="dxa"/>
          </w:tcPr>
          <w:p w:rsidR="0056255E" w:rsidRDefault="0056255E" w:rsidP="005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4673" w:type="dxa"/>
          </w:tcPr>
          <w:p w:rsidR="0056255E" w:rsidRDefault="0056255E" w:rsidP="005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56255E" w:rsidTr="0056255E">
        <w:trPr>
          <w:trHeight w:val="454"/>
        </w:trPr>
        <w:tc>
          <w:tcPr>
            <w:tcW w:w="4672" w:type="dxa"/>
          </w:tcPr>
          <w:p w:rsidR="0056255E" w:rsidRDefault="0056255E" w:rsidP="005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 </w:t>
            </w:r>
          </w:p>
        </w:tc>
        <w:tc>
          <w:tcPr>
            <w:tcW w:w="4673" w:type="dxa"/>
          </w:tcPr>
          <w:p w:rsidR="0056255E" w:rsidRDefault="0056255E" w:rsidP="005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24124</w:t>
            </w:r>
          </w:p>
        </w:tc>
      </w:tr>
      <w:tr w:rsidR="0056255E" w:rsidTr="0056255E">
        <w:trPr>
          <w:trHeight w:val="454"/>
        </w:trPr>
        <w:tc>
          <w:tcPr>
            <w:tcW w:w="4672" w:type="dxa"/>
          </w:tcPr>
          <w:p w:rsidR="0056255E" w:rsidRDefault="0056255E" w:rsidP="005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Зеркала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логогрупп</w:t>
            </w:r>
            <w:proofErr w:type="spellEnd"/>
          </w:p>
        </w:tc>
        <w:tc>
          <w:tcPr>
            <w:tcW w:w="4673" w:type="dxa"/>
          </w:tcPr>
          <w:p w:rsidR="0056255E" w:rsidRDefault="0056255E" w:rsidP="005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16 200</w:t>
            </w:r>
          </w:p>
        </w:tc>
      </w:tr>
      <w:tr w:rsidR="0056255E" w:rsidTr="0056255E">
        <w:trPr>
          <w:trHeight w:val="454"/>
        </w:trPr>
        <w:tc>
          <w:tcPr>
            <w:tcW w:w="4672" w:type="dxa"/>
          </w:tcPr>
          <w:p w:rsidR="0056255E" w:rsidRDefault="0056255E" w:rsidP="005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«Сетевой город»</w:t>
            </w:r>
          </w:p>
        </w:tc>
        <w:tc>
          <w:tcPr>
            <w:tcW w:w="4673" w:type="dxa"/>
          </w:tcPr>
          <w:p w:rsidR="0056255E" w:rsidRDefault="0056255E" w:rsidP="005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5 733</w:t>
            </w:r>
          </w:p>
        </w:tc>
      </w:tr>
      <w:tr w:rsidR="0056255E" w:rsidTr="0056255E">
        <w:trPr>
          <w:trHeight w:val="454"/>
        </w:trPr>
        <w:tc>
          <w:tcPr>
            <w:tcW w:w="4672" w:type="dxa"/>
          </w:tcPr>
          <w:p w:rsidR="0056255E" w:rsidRDefault="0056255E" w:rsidP="005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для «Сетевого города»</w:t>
            </w:r>
          </w:p>
        </w:tc>
        <w:tc>
          <w:tcPr>
            <w:tcW w:w="4673" w:type="dxa"/>
          </w:tcPr>
          <w:p w:rsidR="0056255E" w:rsidRDefault="0056255E" w:rsidP="005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25 200</w:t>
            </w:r>
          </w:p>
        </w:tc>
      </w:tr>
      <w:tr w:rsidR="0056255E" w:rsidTr="0056255E">
        <w:trPr>
          <w:trHeight w:val="454"/>
        </w:trPr>
        <w:tc>
          <w:tcPr>
            <w:tcW w:w="4672" w:type="dxa"/>
          </w:tcPr>
          <w:p w:rsidR="0056255E" w:rsidRDefault="0056255E" w:rsidP="005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Канцтовары </w:t>
            </w:r>
          </w:p>
        </w:tc>
        <w:tc>
          <w:tcPr>
            <w:tcW w:w="4673" w:type="dxa"/>
          </w:tcPr>
          <w:p w:rsidR="0056255E" w:rsidRDefault="0056255E" w:rsidP="005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141 843</w:t>
            </w:r>
          </w:p>
        </w:tc>
      </w:tr>
    </w:tbl>
    <w:p w:rsidR="0056255E" w:rsidRPr="0056255E" w:rsidRDefault="0056255E" w:rsidP="005625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255E" w:rsidRPr="0056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F8"/>
    <w:rsid w:val="00325EF8"/>
    <w:rsid w:val="0056255E"/>
    <w:rsid w:val="00A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1C213-C1C9-48FB-9F0C-FBDFA43D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E9CD5A8BF54604A0D25953C399A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A801AF-462E-410A-A026-984093B0222D}"/>
      </w:docPartPr>
      <w:docPartBody>
        <w:p w:rsidR="00000000" w:rsidRDefault="000E097C" w:rsidP="000E097C">
          <w:pPr>
            <w:pStyle w:val="6FE9CD5A8BF54604A0D25953C399AD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7C"/>
    <w:rsid w:val="000E097C"/>
    <w:rsid w:val="00C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E9CD5A8BF54604A0D25953C399ADA8">
    <w:name w:val="6FE9CD5A8BF54604A0D25953C399ADA8"/>
    <w:rsid w:val="000E0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>SPecialiST RePack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Admin</dc:creator>
  <cp:keywords/>
  <dc:description/>
  <cp:lastModifiedBy>Admin</cp:lastModifiedBy>
  <cp:revision>2</cp:revision>
  <dcterms:created xsi:type="dcterms:W3CDTF">2017-11-14T08:06:00Z</dcterms:created>
  <dcterms:modified xsi:type="dcterms:W3CDTF">2017-11-14T08:13:00Z</dcterms:modified>
</cp:coreProperties>
</file>